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267358C8" w:rsidR="0013179A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510171">
        <w:rPr>
          <w:sz w:val="48"/>
          <w:szCs w:val="48"/>
        </w:rPr>
        <w:t>7</w:t>
      </w:r>
      <w:r w:rsidR="003A31BB">
        <w:rPr>
          <w:sz w:val="48"/>
          <w:szCs w:val="48"/>
        </w:rPr>
        <w:t xml:space="preserve"> til </w:t>
      </w:r>
      <w:r w:rsidR="008A145F">
        <w:rPr>
          <w:sz w:val="48"/>
          <w:szCs w:val="48"/>
        </w:rPr>
        <w:t>tjenestekjøpsavtale</w:t>
      </w:r>
    </w:p>
    <w:p w14:paraId="1B7207F0" w14:textId="02D778A7" w:rsidR="00263F15" w:rsidRDefault="00510171" w:rsidP="07946ABD">
      <w:pPr>
        <w:pStyle w:val="Brdtekst2"/>
        <w:jc w:val="center"/>
        <w:rPr>
          <w:sz w:val="48"/>
          <w:szCs w:val="48"/>
        </w:rPr>
      </w:pPr>
      <w:bookmarkStart w:id="2" w:name="_Hlk527010073"/>
      <w:r>
        <w:rPr>
          <w:sz w:val="48"/>
          <w:szCs w:val="48"/>
        </w:rPr>
        <w:t>Samlet pris og prisbestemmelser</w:t>
      </w:r>
      <w:bookmarkEnd w:id="2"/>
      <w:r w:rsidR="007A1E6E">
        <w:rPr>
          <w:sz w:val="48"/>
          <w:szCs w:val="48"/>
        </w:rPr>
        <w:t xml:space="preserve"> </w:t>
      </w:r>
    </w:p>
    <w:p w14:paraId="2C5CCAF1" w14:textId="77777777" w:rsidR="0043632F" w:rsidRPr="00A37C52" w:rsidRDefault="0043632F" w:rsidP="00A72239">
      <w:pPr>
        <w:pStyle w:val="Brdtekst2"/>
        <w:jc w:val="center"/>
        <w:rPr>
          <w:sz w:val="48"/>
          <w:szCs w:val="48"/>
        </w:rPr>
      </w:pPr>
    </w:p>
    <w:bookmarkEnd w:id="1"/>
    <w:p w14:paraId="1B7207F2" w14:textId="18558C67" w:rsidR="00B95D16" w:rsidRDefault="00B95D16" w:rsidP="00E543FF">
      <w:pPr>
        <w:pStyle w:val="Brdtekst2"/>
        <w:jc w:val="right"/>
        <w:rPr>
          <w:sz w:val="48"/>
          <w:szCs w:val="48"/>
        </w:rPr>
      </w:pPr>
    </w:p>
    <w:p w14:paraId="24F807D0" w14:textId="77777777" w:rsidR="00510171" w:rsidRDefault="00510171" w:rsidP="00E543FF">
      <w:pPr>
        <w:pStyle w:val="Brdtekst2"/>
        <w:jc w:val="right"/>
        <w:rPr>
          <w:sz w:val="48"/>
          <w:szCs w:val="48"/>
        </w:rPr>
      </w:pPr>
    </w:p>
    <w:p w14:paraId="1B7207F3" w14:textId="3DB33248" w:rsidR="003E4A6F" w:rsidRDefault="677AA63C" w:rsidP="00B25449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>Avtalereferanse: NT-</w:t>
      </w:r>
      <w:r w:rsidR="00926DD3">
        <w:rPr>
          <w:sz w:val="48"/>
          <w:szCs w:val="48"/>
        </w:rPr>
        <w:t>2</w:t>
      </w:r>
      <w:r w:rsidR="00B25449">
        <w:rPr>
          <w:sz w:val="48"/>
          <w:szCs w:val="48"/>
        </w:rPr>
        <w:t>6</w:t>
      </w:r>
      <w:r w:rsidRPr="00A1732F">
        <w:rPr>
          <w:sz w:val="48"/>
          <w:szCs w:val="48"/>
        </w:rPr>
        <w:t>-</w:t>
      </w:r>
      <w:bookmarkStart w:id="3" w:name="Avtalereferanse"/>
      <w:bookmarkEnd w:id="3"/>
      <w:r w:rsidR="00926DD3">
        <w:rPr>
          <w:sz w:val="48"/>
          <w:szCs w:val="48"/>
        </w:rPr>
        <w:t>0</w:t>
      </w:r>
      <w:r w:rsidR="00B25449">
        <w:rPr>
          <w:sz w:val="48"/>
          <w:szCs w:val="48"/>
        </w:rPr>
        <w:t>22</w:t>
      </w:r>
      <w:r w:rsidR="00926DD3">
        <w:rPr>
          <w:sz w:val="48"/>
          <w:szCs w:val="48"/>
        </w:rPr>
        <w:t>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4" w:name="_Toc263965084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B720803" w14:textId="50A2EFFE" w:rsidR="007E3047" w:rsidRDefault="007E3047" w:rsidP="006D1405">
          <w:pPr>
            <w:pStyle w:val="Overskriftforinnholdsfortegnelse"/>
            <w:tabs>
              <w:tab w:val="left" w:pos="6578"/>
              <w:tab w:val="left" w:pos="7875"/>
            </w:tabs>
          </w:pPr>
          <w:r>
            <w:t>Innhold</w:t>
          </w:r>
          <w:r w:rsidR="00050F63">
            <w:tab/>
          </w:r>
          <w:r w:rsidR="006D1405">
            <w:tab/>
          </w:r>
        </w:p>
        <w:p w14:paraId="2C222415" w14:textId="306837C2" w:rsidR="00686AF5" w:rsidRDefault="007E3047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677714" w:history="1">
            <w:r w:rsidR="00686AF5" w:rsidRPr="00FC0110">
              <w:rPr>
                <w:rStyle w:val="Hyperkobling"/>
                <w:noProof/>
                <w:lang w:val="en-US"/>
              </w:rPr>
              <w:t>1</w:t>
            </w:r>
            <w:r w:rsidR="00686AF5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686AF5" w:rsidRPr="00FC0110">
              <w:rPr>
                <w:rStyle w:val="Hyperkobling"/>
                <w:noProof/>
              </w:rPr>
              <w:t>SAMLET PRIS OG PRISBESTEMMELSER</w:t>
            </w:r>
            <w:r w:rsidR="00686AF5">
              <w:rPr>
                <w:noProof/>
                <w:webHidden/>
              </w:rPr>
              <w:tab/>
            </w:r>
            <w:r w:rsidR="00686AF5">
              <w:rPr>
                <w:noProof/>
                <w:webHidden/>
              </w:rPr>
              <w:fldChar w:fldCharType="begin"/>
            </w:r>
            <w:r w:rsidR="00686AF5">
              <w:rPr>
                <w:noProof/>
                <w:webHidden/>
              </w:rPr>
              <w:instrText xml:space="preserve"> PAGEREF _Toc105677714 \h </w:instrText>
            </w:r>
            <w:r w:rsidR="00686AF5">
              <w:rPr>
                <w:noProof/>
                <w:webHidden/>
              </w:rPr>
            </w:r>
            <w:r w:rsidR="00686AF5">
              <w:rPr>
                <w:noProof/>
                <w:webHidden/>
              </w:rPr>
              <w:fldChar w:fldCharType="separate"/>
            </w:r>
            <w:r w:rsidR="00686AF5">
              <w:rPr>
                <w:noProof/>
                <w:webHidden/>
              </w:rPr>
              <w:t>3</w:t>
            </w:r>
            <w:r w:rsidR="00686AF5">
              <w:rPr>
                <w:noProof/>
                <w:webHidden/>
              </w:rPr>
              <w:fldChar w:fldCharType="end"/>
            </w:r>
          </w:hyperlink>
        </w:p>
        <w:p w14:paraId="34CEFCD7" w14:textId="662879C7" w:rsidR="00686AF5" w:rsidRDefault="00686AF5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105677715" w:history="1">
            <w:r w:rsidRPr="00FC0110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FC0110">
              <w:rPr>
                <w:rStyle w:val="Hyperkobling"/>
                <w:noProof/>
              </w:rPr>
              <w:t>Vederlag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_Toc105677715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69B53" w14:textId="50F3C31B" w:rsidR="00686AF5" w:rsidRDefault="00686AF5">
          <w:pPr>
            <w:pStyle w:val="INNH3"/>
            <w:tabs>
              <w:tab w:val="left" w:pos="1100"/>
              <w:tab w:val="right" w:leader="dot" w:pos="9061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</w:rPr>
          </w:pPr>
          <w:hyperlink w:anchor="_Toc105677716" w:history="1">
            <w:r w:rsidRPr="00FC0110">
              <w:rPr>
                <w:rStyle w:val="Hyperkobling"/>
                <w:noProof/>
              </w:rPr>
              <w:t>1.1.1</w:t>
            </w:r>
            <w:r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</w:rPr>
              <w:tab/>
            </w:r>
            <w:r w:rsidRPr="00FC0110">
              <w:rPr>
                <w:rStyle w:val="Hyperkobling"/>
                <w:noProof/>
              </w:rPr>
              <w:t>Pristabell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_Toc105677716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1831C" w14:textId="4E3A3C61" w:rsidR="00686AF5" w:rsidRDefault="00686AF5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105677717" w:history="1">
            <w:r w:rsidRPr="00FC0110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FC0110">
              <w:rPr>
                <w:rStyle w:val="Hyperkobling"/>
                <w:noProof/>
              </w:rPr>
              <w:t>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_Toc105677717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FBFB5" w14:textId="6504EB91" w:rsidR="00686AF5" w:rsidRDefault="00686AF5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105677718" w:history="1">
            <w:r w:rsidRPr="00FC0110">
              <w:rPr>
                <w:rStyle w:val="Hyperkobling"/>
                <w:noProof/>
                <w:lang w:val="en-US"/>
              </w:rPr>
              <w:t>1.3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FC0110">
              <w:rPr>
                <w:rStyle w:val="Hyperkobling"/>
                <w:noProof/>
              </w:rPr>
              <w:t>Prisendring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_Toc105677718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573FCE" w14:textId="277A6A62" w:rsidR="0093733E" w:rsidRDefault="007E3047" w:rsidP="0093733E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  <w:bookmarkStart w:id="5" w:name="_Toc517780214" w:displacedByCustomXml="next"/>
        <w:bookmarkStart w:id="6" w:name="_Toc406054951" w:displacedByCustomXml="next"/>
        <w:bookmarkStart w:id="7" w:name="_Toc398033457" w:displacedByCustomXml="next"/>
        <w:bookmarkStart w:id="8" w:name="_Toc401179277" w:displacedByCustomXml="next"/>
        <w:bookmarkStart w:id="9" w:name="_Toc348696961" w:displacedByCustomXml="next"/>
        <w:bookmarkStart w:id="10" w:name="_Toc344930679" w:displacedByCustomXml="next"/>
        <w:bookmarkStart w:id="11" w:name="_Toc401179274" w:displacedByCustomXml="next"/>
      </w:sdtContent>
    </w:sdt>
    <w:p w14:paraId="6E584F74" w14:textId="77777777" w:rsidR="0093733E" w:rsidRDefault="0093733E">
      <w:pPr>
        <w:rPr>
          <w:rFonts w:cs="Arial"/>
          <w:b/>
          <w:bCs/>
          <w:noProof/>
          <w:kern w:val="28"/>
          <w:sz w:val="24"/>
          <w:szCs w:val="28"/>
          <w:lang w:val="en-GB" w:eastAsia="en-US"/>
        </w:rPr>
      </w:pPr>
      <w:r>
        <w:br w:type="page"/>
      </w:r>
    </w:p>
    <w:p w14:paraId="73A6F664" w14:textId="33FAF733" w:rsidR="00510171" w:rsidRPr="00547C92" w:rsidRDefault="00234315" w:rsidP="00510171">
      <w:pPr>
        <w:pStyle w:val="Overskrift1"/>
      </w:pPr>
      <w:bookmarkStart w:id="12" w:name="_Toc105677714"/>
      <w:r>
        <w:lastRenderedPageBreak/>
        <w:t>SAMLET PRIS OG PRISBESTEMMELSER</w:t>
      </w:r>
      <w:bookmarkEnd w:id="5"/>
      <w:bookmarkEnd w:id="12"/>
    </w:p>
    <w:p w14:paraId="0017A0D1" w14:textId="33DE2202" w:rsidR="00E41C69" w:rsidRDefault="00E41C69" w:rsidP="00510171">
      <w:pPr>
        <w:rPr>
          <w:szCs w:val="22"/>
        </w:rPr>
      </w:pPr>
      <w:bookmarkStart w:id="13" w:name="_Hlk528569347"/>
      <w:r w:rsidRPr="00E41C69">
        <w:rPr>
          <w:szCs w:val="22"/>
        </w:rPr>
        <w:t>Alle priser og nærmere betingelser for det vederlaget Norsk Tipping skal betale for Leverandørens ytelser fremgår av dette bilaget</w:t>
      </w:r>
      <w:r w:rsidR="00234315">
        <w:rPr>
          <w:szCs w:val="22"/>
        </w:rPr>
        <w:t>.</w:t>
      </w:r>
      <w:r w:rsidRPr="00E41C69">
        <w:rPr>
          <w:szCs w:val="22"/>
        </w:rPr>
        <w:t>.</w:t>
      </w:r>
    </w:p>
    <w:p w14:paraId="0C171205" w14:textId="77777777" w:rsidR="00E41C69" w:rsidRDefault="00E41C69" w:rsidP="00510171">
      <w:pPr>
        <w:rPr>
          <w:szCs w:val="22"/>
        </w:rPr>
      </w:pPr>
    </w:p>
    <w:p w14:paraId="749D2BA0" w14:textId="5D34CB71" w:rsidR="00234315" w:rsidRPr="00C9101C" w:rsidRDefault="00234315" w:rsidP="00234315">
      <w:pPr>
        <w:pStyle w:val="Overskrift2"/>
      </w:pPr>
      <w:bookmarkStart w:id="14" w:name="_Toc105677715"/>
      <w:r>
        <w:t>Vederlag</w:t>
      </w:r>
      <w:bookmarkEnd w:id="14"/>
    </w:p>
    <w:p w14:paraId="3CF0E391" w14:textId="3BF40B9D" w:rsidR="00FC5B6A" w:rsidRPr="00C9101C" w:rsidRDefault="0093733E" w:rsidP="00C9101C">
      <w:pPr>
        <w:rPr>
          <w:i/>
          <w:szCs w:val="22"/>
        </w:rPr>
      </w:pPr>
      <w:r w:rsidRPr="00C9101C">
        <w:rPr>
          <w:szCs w:val="22"/>
        </w:rPr>
        <w:t>Alle priser er oppgitt i norske kroner og ekskl. merverdiavgift.</w:t>
      </w:r>
      <w:r w:rsidR="00F84134" w:rsidRPr="00C9101C">
        <w:rPr>
          <w:iCs/>
          <w:szCs w:val="22"/>
        </w:rPr>
        <w:t xml:space="preserve"> </w:t>
      </w:r>
      <w:bookmarkEnd w:id="13"/>
      <w:r w:rsidR="00FC5B6A" w:rsidRPr="00C9101C">
        <w:rPr>
          <w:iCs/>
          <w:szCs w:val="22"/>
        </w:rPr>
        <w:t>Prisene er inklusive alle reise- og diettkostnader. Timepris for reise faktureres ikke.</w:t>
      </w:r>
    </w:p>
    <w:bookmarkEnd w:id="6"/>
    <w:p w14:paraId="40E05A2E" w14:textId="6230F076" w:rsidR="00FC5B6A" w:rsidRPr="00A1732F" w:rsidRDefault="00FC5B6A" w:rsidP="00FC5B6A">
      <w:pPr>
        <w:rPr>
          <w:i/>
          <w:color w:val="365F91" w:themeColor="accent1" w:themeShade="BF"/>
        </w:rPr>
      </w:pPr>
    </w:p>
    <w:p w14:paraId="61EF3D52" w14:textId="4636EFDA" w:rsidR="00510171" w:rsidRPr="00921B24" w:rsidRDefault="00510171" w:rsidP="00510171">
      <w:pPr>
        <w:rPr>
          <w:iCs/>
          <w:szCs w:val="22"/>
        </w:rPr>
      </w:pPr>
      <w:r w:rsidRPr="00921B24">
        <w:rPr>
          <w:iCs/>
          <w:szCs w:val="22"/>
        </w:rPr>
        <w:t xml:space="preserve">Norsk Tipping kan når det er hensiktsmessig be om tilbud på fast totalpris for </w:t>
      </w:r>
      <w:r w:rsidR="00002C1F">
        <w:rPr>
          <w:iCs/>
          <w:szCs w:val="22"/>
        </w:rPr>
        <w:t>oppdrag</w:t>
      </w:r>
      <w:r w:rsidR="00FC5B6A" w:rsidRPr="00921B24">
        <w:rPr>
          <w:iCs/>
          <w:szCs w:val="22"/>
        </w:rPr>
        <w:t>.</w:t>
      </w:r>
      <w:r w:rsidRPr="00921B24">
        <w:rPr>
          <w:iCs/>
          <w:szCs w:val="22"/>
        </w:rPr>
        <w:t xml:space="preserve"> </w:t>
      </w:r>
    </w:p>
    <w:p w14:paraId="22C1E591" w14:textId="03909F01" w:rsidR="00AB632D" w:rsidRDefault="00AB632D" w:rsidP="00510171">
      <w:pPr>
        <w:rPr>
          <w:color w:val="FF0000"/>
          <w:szCs w:val="22"/>
        </w:rPr>
      </w:pPr>
    </w:p>
    <w:p w14:paraId="5E30AD19" w14:textId="2E2722DF" w:rsidR="00AB632D" w:rsidRDefault="00AB632D" w:rsidP="00510171">
      <w:pPr>
        <w:rPr>
          <w:szCs w:val="22"/>
        </w:rPr>
      </w:pPr>
      <w:r>
        <w:rPr>
          <w:szCs w:val="22"/>
        </w:rPr>
        <w:t xml:space="preserve">I tabellen under fører leverandøren inn </w:t>
      </w:r>
      <w:r w:rsidRPr="001D1C6C">
        <w:rPr>
          <w:szCs w:val="22"/>
        </w:rPr>
        <w:t xml:space="preserve">priser på tjenester iht kravene. Priser for årsplan gartnertjenester føres inn i NS 3420 ZK (Bilag </w:t>
      </w:r>
      <w:r w:rsidR="002A115A" w:rsidRPr="001D1C6C">
        <w:rPr>
          <w:szCs w:val="22"/>
        </w:rPr>
        <w:t>2</w:t>
      </w:r>
      <w:r w:rsidR="005D700E" w:rsidRPr="001D1C6C">
        <w:rPr>
          <w:szCs w:val="22"/>
        </w:rPr>
        <w:t xml:space="preserve"> (Del 2) </w:t>
      </w:r>
      <w:r w:rsidR="003E6DB4" w:rsidRPr="001D1C6C">
        <w:rPr>
          <w:szCs w:val="22"/>
        </w:rPr>
        <w:t xml:space="preserve">– </w:t>
      </w:r>
      <w:r w:rsidR="005D700E" w:rsidRPr="001D1C6C">
        <w:rPr>
          <w:szCs w:val="22"/>
        </w:rPr>
        <w:t>Situasjonsbeskrivelse</w:t>
      </w:r>
      <w:r w:rsidRPr="001D1C6C">
        <w:rPr>
          <w:szCs w:val="22"/>
        </w:rPr>
        <w:t>).</w:t>
      </w:r>
      <w:r w:rsidR="001D1C6C" w:rsidRPr="001D1C6C">
        <w:rPr>
          <w:szCs w:val="22"/>
        </w:rPr>
        <w:t xml:space="preserve"> Totalsummen</w:t>
      </w:r>
      <w:r w:rsidR="001D1C6C">
        <w:rPr>
          <w:szCs w:val="22"/>
        </w:rPr>
        <w:t xml:space="preserve"> for årsplan skrives også inn i tabellen under.</w:t>
      </w:r>
    </w:p>
    <w:p w14:paraId="5F013A15" w14:textId="11102E54" w:rsidR="00432E24" w:rsidRDefault="00432E24" w:rsidP="00432E24">
      <w:pPr>
        <w:pStyle w:val="Overskrift3"/>
      </w:pPr>
      <w:bookmarkStart w:id="15" w:name="_Toc105677716"/>
      <w:r>
        <w:t>Pristabell</w:t>
      </w:r>
      <w:bookmarkEnd w:id="15"/>
      <w:r w:rsidR="00B93419">
        <w:t xml:space="preserve"> (fyll ut </w:t>
      </w:r>
      <w:r w:rsidR="00B93419" w:rsidRPr="00B93419">
        <w:rPr>
          <w:highlight w:val="yellow"/>
        </w:rPr>
        <w:t>GULE</w:t>
      </w:r>
      <w:r w:rsidR="00B93419">
        <w:t xml:space="preserve"> felter)</w:t>
      </w:r>
    </w:p>
    <w:p w14:paraId="0224DB5C" w14:textId="77777777" w:rsidR="00AB632D" w:rsidRDefault="00AB632D" w:rsidP="00510171">
      <w:pPr>
        <w:rPr>
          <w:szCs w:val="22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421"/>
        <w:gridCol w:w="6237"/>
        <w:gridCol w:w="2693"/>
      </w:tblGrid>
      <w:tr w:rsidR="00C9101C" w:rsidRPr="001A3901" w14:paraId="0879B6C4" w14:textId="77777777" w:rsidTr="005C168D">
        <w:tc>
          <w:tcPr>
            <w:tcW w:w="421" w:type="dxa"/>
            <w:shd w:val="clear" w:color="auto" w:fill="D9D9D9" w:themeFill="background1" w:themeFillShade="D9"/>
          </w:tcPr>
          <w:p w14:paraId="6AF90BA7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A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6F40EF04" w14:textId="7291F2CB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Gartnertjenester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291E5548" w14:textId="1583F70D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Pris</w:t>
            </w:r>
            <w:r w:rsidR="005C168D" w:rsidRPr="001A3901">
              <w:rPr>
                <w:szCs w:val="22"/>
              </w:rPr>
              <w:t xml:space="preserve"> ekskl. mva</w:t>
            </w:r>
          </w:p>
        </w:tc>
      </w:tr>
      <w:tr w:rsidR="00C9101C" w:rsidRPr="001A3901" w14:paraId="58F0EF55" w14:textId="77777777" w:rsidTr="00B93419">
        <w:tc>
          <w:tcPr>
            <w:tcW w:w="421" w:type="dxa"/>
          </w:tcPr>
          <w:p w14:paraId="40654582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1</w:t>
            </w:r>
          </w:p>
        </w:tc>
        <w:tc>
          <w:tcPr>
            <w:tcW w:w="6237" w:type="dxa"/>
          </w:tcPr>
          <w:p w14:paraId="082870EF" w14:textId="08F642E0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Timepris generelt</w:t>
            </w:r>
            <w:r w:rsidR="005C168D" w:rsidRPr="009125DE">
              <w:rPr>
                <w:szCs w:val="22"/>
              </w:rPr>
              <w:t xml:space="preserve"> (tilkalling, </w:t>
            </w:r>
            <w:r w:rsidR="006E383E" w:rsidRPr="009125DE">
              <w:rPr>
                <w:szCs w:val="22"/>
              </w:rPr>
              <w:t>etc</w:t>
            </w:r>
            <w:r w:rsidR="009665B3" w:rsidRPr="009125DE">
              <w:rPr>
                <w:szCs w:val="22"/>
              </w:rPr>
              <w:t>.</w:t>
            </w:r>
            <w:r w:rsidR="006E383E" w:rsidRPr="009125DE">
              <w:rPr>
                <w:szCs w:val="22"/>
              </w:rPr>
              <w:t>)</w:t>
            </w:r>
          </w:p>
        </w:tc>
        <w:tc>
          <w:tcPr>
            <w:tcW w:w="2693" w:type="dxa"/>
            <w:shd w:val="clear" w:color="auto" w:fill="FFFF00"/>
          </w:tcPr>
          <w:p w14:paraId="12813919" w14:textId="143398C1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B61111" w:rsidRPr="001A3901" w14:paraId="317C4096" w14:textId="77777777" w:rsidTr="00B93419">
        <w:tc>
          <w:tcPr>
            <w:tcW w:w="421" w:type="dxa"/>
          </w:tcPr>
          <w:p w14:paraId="1C3B168D" w14:textId="21F78938" w:rsidR="00B61111" w:rsidRPr="001A3901" w:rsidRDefault="00B61111" w:rsidP="00D51347">
            <w:pPr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6237" w:type="dxa"/>
          </w:tcPr>
          <w:p w14:paraId="21DCECA0" w14:textId="2ABCA44B" w:rsidR="00B61111" w:rsidRPr="009125DE" w:rsidRDefault="00B61111" w:rsidP="00D51347">
            <w:pPr>
              <w:rPr>
                <w:szCs w:val="22"/>
              </w:rPr>
            </w:pPr>
            <w:r>
              <w:rPr>
                <w:szCs w:val="22"/>
              </w:rPr>
              <w:t>Timepris lærlinger</w:t>
            </w:r>
          </w:p>
        </w:tc>
        <w:tc>
          <w:tcPr>
            <w:tcW w:w="2693" w:type="dxa"/>
            <w:shd w:val="clear" w:color="auto" w:fill="FFFF00"/>
          </w:tcPr>
          <w:p w14:paraId="336E81F4" w14:textId="77777777" w:rsidR="00B61111" w:rsidRPr="001A3901" w:rsidRDefault="00B61111" w:rsidP="00D51347">
            <w:pPr>
              <w:rPr>
                <w:szCs w:val="22"/>
              </w:rPr>
            </w:pPr>
          </w:p>
        </w:tc>
      </w:tr>
      <w:tr w:rsidR="00CE2839" w:rsidRPr="001A3901" w14:paraId="686F7500" w14:textId="77777777" w:rsidTr="00B93419">
        <w:tc>
          <w:tcPr>
            <w:tcW w:w="421" w:type="dxa"/>
          </w:tcPr>
          <w:p w14:paraId="25F2EF6C" w14:textId="39B02891" w:rsidR="00CE2839" w:rsidRPr="001A3901" w:rsidRDefault="00B61111" w:rsidP="00D51347">
            <w:pPr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6237" w:type="dxa"/>
          </w:tcPr>
          <w:p w14:paraId="73D7D3C1" w14:textId="52CBCD09" w:rsidR="00CE2839" w:rsidRPr="009125DE" w:rsidRDefault="00CE2839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Årsplan iht. Bilag 2 (Del 2)</w:t>
            </w:r>
          </w:p>
        </w:tc>
        <w:tc>
          <w:tcPr>
            <w:tcW w:w="2693" w:type="dxa"/>
            <w:shd w:val="clear" w:color="auto" w:fill="FFFF00"/>
          </w:tcPr>
          <w:p w14:paraId="39E384EE" w14:textId="77777777" w:rsidR="00CE2839" w:rsidRPr="001A3901" w:rsidRDefault="00CE2839" w:rsidP="00D51347">
            <w:pPr>
              <w:rPr>
                <w:szCs w:val="22"/>
              </w:rPr>
            </w:pPr>
          </w:p>
        </w:tc>
      </w:tr>
      <w:tr w:rsidR="00C9101C" w:rsidRPr="001A3901" w14:paraId="7CABD11E" w14:textId="77777777" w:rsidTr="005C168D">
        <w:tc>
          <w:tcPr>
            <w:tcW w:w="421" w:type="dxa"/>
            <w:shd w:val="clear" w:color="auto" w:fill="D9D9D9" w:themeFill="background1" w:themeFillShade="D9"/>
          </w:tcPr>
          <w:p w14:paraId="214E5A32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B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5E6FC84" w14:textId="5E206E9A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Snørydding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9723151" w14:textId="77777777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C9101C" w:rsidRPr="001A3901" w14:paraId="601CA3A5" w14:textId="77777777" w:rsidTr="00B93419">
        <w:tc>
          <w:tcPr>
            <w:tcW w:w="421" w:type="dxa"/>
            <w:shd w:val="clear" w:color="auto" w:fill="FFFFFF" w:themeFill="background1"/>
          </w:tcPr>
          <w:p w14:paraId="66827218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1</w:t>
            </w:r>
          </w:p>
        </w:tc>
        <w:tc>
          <w:tcPr>
            <w:tcW w:w="6237" w:type="dxa"/>
            <w:shd w:val="clear" w:color="auto" w:fill="FFFFFF" w:themeFill="background1"/>
          </w:tcPr>
          <w:p w14:paraId="355FE8D9" w14:textId="04742835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Pris pr</w:t>
            </w:r>
            <w:r w:rsidR="000E31F1" w:rsidRPr="009125DE">
              <w:rPr>
                <w:szCs w:val="22"/>
              </w:rPr>
              <w:t xml:space="preserve"> </w:t>
            </w:r>
            <w:r w:rsidRPr="009125DE">
              <w:rPr>
                <w:szCs w:val="22"/>
              </w:rPr>
              <w:t>brøyting</w:t>
            </w:r>
            <w:r w:rsidR="007B11DF" w:rsidRPr="009125DE">
              <w:rPr>
                <w:szCs w:val="22"/>
              </w:rPr>
              <w:t xml:space="preserve"> av eiendommen (pr snøfall)</w:t>
            </w:r>
          </w:p>
        </w:tc>
        <w:tc>
          <w:tcPr>
            <w:tcW w:w="2693" w:type="dxa"/>
            <w:shd w:val="clear" w:color="auto" w:fill="FFFF00"/>
          </w:tcPr>
          <w:p w14:paraId="3B74966A" w14:textId="52006E06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C9101C" w:rsidRPr="001A3901" w14:paraId="702B8773" w14:textId="77777777" w:rsidTr="00B93419">
        <w:tc>
          <w:tcPr>
            <w:tcW w:w="421" w:type="dxa"/>
          </w:tcPr>
          <w:p w14:paraId="45BEE0F6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2</w:t>
            </w:r>
          </w:p>
        </w:tc>
        <w:tc>
          <w:tcPr>
            <w:tcW w:w="6237" w:type="dxa"/>
          </w:tcPr>
          <w:p w14:paraId="46C91D0D" w14:textId="2BD078BD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Pris pr m</w:t>
            </w:r>
            <w:r w:rsidRPr="009125DE">
              <w:rPr>
                <w:rFonts w:cs="Arial"/>
                <w:szCs w:val="22"/>
              </w:rPr>
              <w:t>ᵌ, skraping</w:t>
            </w:r>
            <w:r w:rsidR="00EF5940" w:rsidRPr="009125DE">
              <w:rPr>
                <w:rFonts w:cs="Arial"/>
                <w:szCs w:val="22"/>
              </w:rPr>
              <w:t xml:space="preserve">, </w:t>
            </w:r>
            <w:r w:rsidRPr="009125DE">
              <w:rPr>
                <w:rFonts w:cs="Arial"/>
                <w:szCs w:val="22"/>
              </w:rPr>
              <w:t>opplessing</w:t>
            </w:r>
            <w:r w:rsidR="00EF5940" w:rsidRPr="009125DE">
              <w:rPr>
                <w:rFonts w:cs="Arial"/>
                <w:szCs w:val="22"/>
              </w:rPr>
              <w:t xml:space="preserve">, </w:t>
            </w:r>
            <w:r w:rsidR="00454E18" w:rsidRPr="009125DE">
              <w:rPr>
                <w:rFonts w:cs="Arial"/>
                <w:szCs w:val="22"/>
              </w:rPr>
              <w:t>bortkjøring</w:t>
            </w:r>
            <w:r w:rsidR="00EF5940" w:rsidRPr="009125DE">
              <w:rPr>
                <w:rFonts w:cs="Arial"/>
                <w:szCs w:val="22"/>
              </w:rPr>
              <w:t>/avhending</w:t>
            </w:r>
          </w:p>
        </w:tc>
        <w:tc>
          <w:tcPr>
            <w:tcW w:w="2693" w:type="dxa"/>
            <w:shd w:val="clear" w:color="auto" w:fill="FFFF00"/>
          </w:tcPr>
          <w:p w14:paraId="2C6C53D7" w14:textId="602FBF37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62360B" w:rsidRPr="001A3901" w14:paraId="19B97AAA" w14:textId="77777777" w:rsidTr="00B93419">
        <w:tc>
          <w:tcPr>
            <w:tcW w:w="421" w:type="dxa"/>
          </w:tcPr>
          <w:p w14:paraId="16612B3D" w14:textId="39AE5AB4" w:rsidR="0062360B" w:rsidRPr="001A3901" w:rsidRDefault="00EF5940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3</w:t>
            </w:r>
          </w:p>
        </w:tc>
        <w:tc>
          <w:tcPr>
            <w:tcW w:w="6237" w:type="dxa"/>
          </w:tcPr>
          <w:p w14:paraId="28C48AA5" w14:textId="355318F9" w:rsidR="0062360B" w:rsidRPr="009125DE" w:rsidRDefault="0062360B" w:rsidP="00D51347">
            <w:r w:rsidRPr="009125DE">
              <w:t>Beredskap, pr mnd</w:t>
            </w:r>
            <w:r w:rsidR="009665B3" w:rsidRPr="009125DE">
              <w:t>.</w:t>
            </w:r>
          </w:p>
        </w:tc>
        <w:tc>
          <w:tcPr>
            <w:tcW w:w="2693" w:type="dxa"/>
            <w:shd w:val="clear" w:color="auto" w:fill="FFFF00"/>
          </w:tcPr>
          <w:p w14:paraId="17079A5C" w14:textId="77777777" w:rsidR="0062360B" w:rsidRPr="001A3901" w:rsidRDefault="0062360B" w:rsidP="00D51347">
            <w:pPr>
              <w:rPr>
                <w:szCs w:val="22"/>
              </w:rPr>
            </w:pPr>
          </w:p>
        </w:tc>
      </w:tr>
      <w:tr w:rsidR="0062360B" w:rsidRPr="001A3901" w14:paraId="1417F31B" w14:textId="77777777" w:rsidTr="00B93419">
        <w:tc>
          <w:tcPr>
            <w:tcW w:w="421" w:type="dxa"/>
          </w:tcPr>
          <w:p w14:paraId="1C287B30" w14:textId="07F713F9" w:rsidR="0062360B" w:rsidRPr="001A3901" w:rsidRDefault="00EF5940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4</w:t>
            </w:r>
          </w:p>
        </w:tc>
        <w:tc>
          <w:tcPr>
            <w:tcW w:w="6237" w:type="dxa"/>
          </w:tcPr>
          <w:p w14:paraId="580AB3FC" w14:textId="6B4893A9" w:rsidR="0062360B" w:rsidRPr="009125DE" w:rsidRDefault="0062360B" w:rsidP="00D51347">
            <w:r w:rsidRPr="009125DE">
              <w:rPr>
                <w:szCs w:val="22"/>
              </w:rPr>
              <w:t>God</w:t>
            </w:r>
            <w:r w:rsidR="006E383E" w:rsidRPr="009125DE">
              <w:rPr>
                <w:szCs w:val="22"/>
              </w:rPr>
              <w:t>t</w:t>
            </w:r>
            <w:r w:rsidRPr="009125DE">
              <w:rPr>
                <w:szCs w:val="22"/>
              </w:rPr>
              <w:t>gjørelse</w:t>
            </w:r>
            <w:r w:rsidRPr="009125DE">
              <w:t xml:space="preserve"> ved mindre enn 4 snøfall pr</w:t>
            </w:r>
            <w:r w:rsidR="005C168D" w:rsidRPr="009125DE">
              <w:rPr>
                <w:szCs w:val="22"/>
              </w:rPr>
              <w:t>.</w:t>
            </w:r>
            <w:r w:rsidRPr="009125DE">
              <w:t xml:space="preserve"> beredskapsperiode</w:t>
            </w:r>
          </w:p>
        </w:tc>
        <w:tc>
          <w:tcPr>
            <w:tcW w:w="2693" w:type="dxa"/>
            <w:shd w:val="clear" w:color="auto" w:fill="FFFF00"/>
          </w:tcPr>
          <w:p w14:paraId="2DA7A955" w14:textId="77777777" w:rsidR="0062360B" w:rsidRPr="001A3901" w:rsidRDefault="0062360B" w:rsidP="00D51347">
            <w:pPr>
              <w:rPr>
                <w:szCs w:val="22"/>
              </w:rPr>
            </w:pPr>
          </w:p>
        </w:tc>
      </w:tr>
      <w:tr w:rsidR="00C9101C" w:rsidRPr="001A3901" w14:paraId="141242AD" w14:textId="77777777" w:rsidTr="005C168D">
        <w:tc>
          <w:tcPr>
            <w:tcW w:w="421" w:type="dxa"/>
            <w:shd w:val="clear" w:color="auto" w:fill="D9D9D9" w:themeFill="background1" w:themeFillShade="D9"/>
          </w:tcPr>
          <w:p w14:paraId="4BB64601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C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2AA87FF6" w14:textId="32BFC6CA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Strøing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D41D3EA" w14:textId="67DA2312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Pris pr gang</w:t>
            </w:r>
            <w:r w:rsidR="005C168D" w:rsidRPr="001A3901">
              <w:rPr>
                <w:szCs w:val="22"/>
              </w:rPr>
              <w:t>, ekskl. mva</w:t>
            </w:r>
          </w:p>
        </w:tc>
      </w:tr>
      <w:tr w:rsidR="00C9101C" w:rsidRPr="001A3901" w14:paraId="434AC860" w14:textId="77777777" w:rsidTr="00B93419">
        <w:tc>
          <w:tcPr>
            <w:tcW w:w="421" w:type="dxa"/>
          </w:tcPr>
          <w:p w14:paraId="1B94959B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1</w:t>
            </w:r>
          </w:p>
        </w:tc>
        <w:tc>
          <w:tcPr>
            <w:tcW w:w="6237" w:type="dxa"/>
          </w:tcPr>
          <w:p w14:paraId="2E3C277A" w14:textId="360735FC" w:rsidR="00C9101C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Pris pr strøing av eiendommen</w:t>
            </w:r>
          </w:p>
        </w:tc>
        <w:tc>
          <w:tcPr>
            <w:tcW w:w="2693" w:type="dxa"/>
            <w:shd w:val="clear" w:color="auto" w:fill="FFFF00"/>
          </w:tcPr>
          <w:p w14:paraId="54C32C14" w14:textId="77777777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C9101C" w:rsidRPr="001A3901" w14:paraId="28EF90AD" w14:textId="77777777" w:rsidTr="00B93419">
        <w:trPr>
          <w:trHeight w:val="359"/>
        </w:trPr>
        <w:tc>
          <w:tcPr>
            <w:tcW w:w="421" w:type="dxa"/>
          </w:tcPr>
          <w:p w14:paraId="26F5E3D1" w14:textId="77777777" w:rsidR="00C9101C" w:rsidRPr="001A3901" w:rsidRDefault="00C9101C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2</w:t>
            </w:r>
          </w:p>
        </w:tc>
        <w:tc>
          <w:tcPr>
            <w:tcW w:w="6237" w:type="dxa"/>
          </w:tcPr>
          <w:p w14:paraId="423193B4" w14:textId="248BFF00" w:rsidR="00EF5940" w:rsidRPr="009125DE" w:rsidRDefault="00C9101C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Rydding, kosting inkl</w:t>
            </w:r>
            <w:r w:rsidR="006E383E" w:rsidRPr="009125DE">
              <w:rPr>
                <w:szCs w:val="22"/>
              </w:rPr>
              <w:t>.</w:t>
            </w:r>
            <w:r w:rsidRPr="009125DE">
              <w:rPr>
                <w:szCs w:val="22"/>
              </w:rPr>
              <w:t xml:space="preserve"> bor</w:t>
            </w:r>
            <w:r w:rsidR="006E383E" w:rsidRPr="009125DE">
              <w:rPr>
                <w:szCs w:val="22"/>
              </w:rPr>
              <w:t>t</w:t>
            </w:r>
            <w:r w:rsidRPr="009125DE">
              <w:rPr>
                <w:szCs w:val="22"/>
              </w:rPr>
              <w:t>kjøring og deponering av strøsand</w:t>
            </w:r>
            <w:r w:rsidR="009665B3" w:rsidRPr="009125DE">
              <w:rPr>
                <w:szCs w:val="22"/>
              </w:rPr>
              <w:t xml:space="preserve">. </w:t>
            </w:r>
            <w:r w:rsidR="004E6C15" w:rsidRPr="009125DE">
              <w:rPr>
                <w:szCs w:val="22"/>
              </w:rPr>
              <w:t>Pr g</w:t>
            </w:r>
            <w:r w:rsidR="009665B3" w:rsidRPr="009125DE">
              <w:rPr>
                <w:szCs w:val="22"/>
              </w:rPr>
              <w:t>ang</w:t>
            </w:r>
          </w:p>
        </w:tc>
        <w:tc>
          <w:tcPr>
            <w:tcW w:w="2693" w:type="dxa"/>
            <w:shd w:val="clear" w:color="auto" w:fill="FFFF00"/>
          </w:tcPr>
          <w:p w14:paraId="02FC44E0" w14:textId="77777777" w:rsidR="00C9101C" w:rsidRPr="001A3901" w:rsidRDefault="00C9101C" w:rsidP="00D51347">
            <w:pPr>
              <w:rPr>
                <w:szCs w:val="22"/>
              </w:rPr>
            </w:pPr>
          </w:p>
        </w:tc>
      </w:tr>
      <w:tr w:rsidR="005C168D" w:rsidRPr="001A3901" w14:paraId="73778867" w14:textId="77777777" w:rsidTr="005C168D">
        <w:trPr>
          <w:trHeight w:val="359"/>
        </w:trPr>
        <w:tc>
          <w:tcPr>
            <w:tcW w:w="421" w:type="dxa"/>
            <w:shd w:val="clear" w:color="auto" w:fill="D9D9D9" w:themeFill="background1" w:themeFillShade="D9"/>
          </w:tcPr>
          <w:p w14:paraId="2BDC6F12" w14:textId="1628D3FC" w:rsidR="005C168D" w:rsidRPr="001A3901" w:rsidRDefault="005C168D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D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29DD796" w14:textId="173DF84F" w:rsidR="005C168D" w:rsidRPr="009125DE" w:rsidRDefault="005C168D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Eventuelt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C646B5C" w14:textId="4DD30E66" w:rsidR="005C168D" w:rsidRPr="001A3901" w:rsidRDefault="005C168D" w:rsidP="00D51347">
            <w:pPr>
              <w:rPr>
                <w:szCs w:val="22"/>
              </w:rPr>
            </w:pPr>
            <w:r w:rsidRPr="001A3901">
              <w:rPr>
                <w:szCs w:val="22"/>
              </w:rPr>
              <w:t>Pris ekskl. mva</w:t>
            </w:r>
          </w:p>
        </w:tc>
      </w:tr>
      <w:tr w:rsidR="005C168D" w:rsidRPr="001A3901" w14:paraId="1B75ED99" w14:textId="77777777" w:rsidTr="00B93419">
        <w:trPr>
          <w:trHeight w:val="359"/>
        </w:trPr>
        <w:tc>
          <w:tcPr>
            <w:tcW w:w="421" w:type="dxa"/>
          </w:tcPr>
          <w:p w14:paraId="4BB398A7" w14:textId="77777777" w:rsidR="005C168D" w:rsidRPr="001A3901" w:rsidRDefault="005C168D" w:rsidP="00D51347">
            <w:pPr>
              <w:rPr>
                <w:szCs w:val="22"/>
              </w:rPr>
            </w:pPr>
          </w:p>
        </w:tc>
        <w:tc>
          <w:tcPr>
            <w:tcW w:w="6237" w:type="dxa"/>
          </w:tcPr>
          <w:p w14:paraId="43F42F5C" w14:textId="5A47CCA0" w:rsidR="005C168D" w:rsidRPr="009125DE" w:rsidRDefault="005C168D" w:rsidP="00D51347">
            <w:pPr>
              <w:rPr>
                <w:szCs w:val="22"/>
              </w:rPr>
            </w:pPr>
            <w:r w:rsidRPr="009125DE">
              <w:rPr>
                <w:szCs w:val="22"/>
              </w:rPr>
              <w:t>Før på eventuelle andre priser hvis nødvendig</w:t>
            </w:r>
          </w:p>
        </w:tc>
        <w:tc>
          <w:tcPr>
            <w:tcW w:w="2693" w:type="dxa"/>
            <w:shd w:val="clear" w:color="auto" w:fill="FFFF00"/>
          </w:tcPr>
          <w:p w14:paraId="09C9BD75" w14:textId="77777777" w:rsidR="005C168D" w:rsidRPr="001A3901" w:rsidRDefault="005C168D" w:rsidP="00D51347">
            <w:pPr>
              <w:rPr>
                <w:szCs w:val="22"/>
              </w:rPr>
            </w:pPr>
          </w:p>
        </w:tc>
      </w:tr>
    </w:tbl>
    <w:p w14:paraId="31C20733" w14:textId="77777777" w:rsidR="00AB632D" w:rsidRPr="00AB632D" w:rsidRDefault="00AB632D" w:rsidP="00510171">
      <w:pPr>
        <w:rPr>
          <w:szCs w:val="22"/>
        </w:rPr>
      </w:pPr>
    </w:p>
    <w:p w14:paraId="321056BF" w14:textId="219A2558" w:rsidR="00510171" w:rsidRPr="00547C92" w:rsidRDefault="00FC5B6A" w:rsidP="00234315">
      <w:pPr>
        <w:pStyle w:val="Overskrift2"/>
      </w:pPr>
      <w:bookmarkStart w:id="16" w:name="_Toc517780218"/>
      <w:bookmarkStart w:id="17" w:name="_Toc105677717"/>
      <w:r>
        <w:t>F</w:t>
      </w:r>
      <w:r w:rsidR="00234315">
        <w:t>akturering</w:t>
      </w:r>
      <w:bookmarkEnd w:id="16"/>
      <w:bookmarkEnd w:id="17"/>
    </w:p>
    <w:p w14:paraId="37DC9CB4" w14:textId="1F66FB74" w:rsidR="00510171" w:rsidRPr="0055621F" w:rsidRDefault="00510171" w:rsidP="00510171">
      <w:pPr>
        <w:rPr>
          <w:rFonts w:cs="Arial"/>
          <w:i/>
          <w:color w:val="365F91" w:themeColor="accent1" w:themeShade="BF"/>
          <w:szCs w:val="22"/>
        </w:rPr>
      </w:pPr>
      <w:r w:rsidRPr="00C50E6B">
        <w:t xml:space="preserve">Leverandøren skal levere fakturaer, kreditnotaer og alle underlag i elektronisk form i samsvar </w:t>
      </w:r>
      <w:r w:rsidRPr="0055621F">
        <w:rPr>
          <w:rFonts w:cs="Arial"/>
          <w:szCs w:val="22"/>
        </w:rPr>
        <w:t>med standarden «Elektronisk handelsformat» (EHF). Norsk Tippings organisasjonsnummer er NO 925 836 613.</w:t>
      </w:r>
    </w:p>
    <w:p w14:paraId="6168EDED" w14:textId="77777777" w:rsidR="006C0582" w:rsidRDefault="006C0582" w:rsidP="0055621F">
      <w:pPr>
        <w:autoSpaceDE w:val="0"/>
        <w:autoSpaceDN w:val="0"/>
        <w:rPr>
          <w:rFonts w:cs="Arial"/>
          <w:szCs w:val="22"/>
        </w:rPr>
      </w:pPr>
    </w:p>
    <w:p w14:paraId="727F1965" w14:textId="209724BB" w:rsidR="0055621F" w:rsidRDefault="0055621F" w:rsidP="0055621F">
      <w:pPr>
        <w:autoSpaceDE w:val="0"/>
        <w:autoSpaceDN w:val="0"/>
        <w:rPr>
          <w:rFonts w:cs="Arial"/>
          <w:szCs w:val="22"/>
        </w:rPr>
      </w:pPr>
      <w:r w:rsidRPr="0055621F">
        <w:rPr>
          <w:rFonts w:cs="Arial"/>
          <w:szCs w:val="22"/>
        </w:rPr>
        <w:t>Årlig fast oppdrag for skjøtsel av uteanlegget ved Norsk Tipping</w:t>
      </w:r>
      <w:r>
        <w:rPr>
          <w:rFonts w:cs="Arial"/>
          <w:szCs w:val="22"/>
        </w:rPr>
        <w:t xml:space="preserve"> (gartnertjenester)</w:t>
      </w:r>
      <w:r w:rsidRPr="0055621F">
        <w:rPr>
          <w:rFonts w:cs="Arial"/>
          <w:szCs w:val="22"/>
        </w:rPr>
        <w:t xml:space="preserve"> i perioden</w:t>
      </w:r>
      <w:r>
        <w:rPr>
          <w:rFonts w:cs="Arial"/>
          <w:szCs w:val="22"/>
        </w:rPr>
        <w:t xml:space="preserve"> </w:t>
      </w:r>
      <w:r w:rsidRPr="0055621F">
        <w:rPr>
          <w:rFonts w:cs="Arial"/>
          <w:szCs w:val="22"/>
        </w:rPr>
        <w:t>20.04 – 20.10 faktureres i 2 rater og</w:t>
      </w:r>
      <w:r>
        <w:rPr>
          <w:rFonts w:cs="Arial"/>
          <w:szCs w:val="22"/>
        </w:rPr>
        <w:t xml:space="preserve"> </w:t>
      </w:r>
      <w:r w:rsidRPr="0055621F">
        <w:rPr>
          <w:rFonts w:cs="Arial"/>
          <w:szCs w:val="22"/>
        </w:rPr>
        <w:t xml:space="preserve">følgende måneder i </w:t>
      </w:r>
      <w:r w:rsidRPr="001D1C6C">
        <w:rPr>
          <w:rFonts w:cs="Arial"/>
          <w:szCs w:val="22"/>
        </w:rPr>
        <w:t>året: 30. Juni og 31.Oktober.</w:t>
      </w:r>
    </w:p>
    <w:p w14:paraId="3078AD25" w14:textId="77777777" w:rsidR="006C0582" w:rsidRDefault="006C0582" w:rsidP="006C0582">
      <w:pPr>
        <w:rPr>
          <w:rFonts w:cs="Arial"/>
          <w:szCs w:val="22"/>
        </w:rPr>
      </w:pPr>
    </w:p>
    <w:p w14:paraId="0CE44F34" w14:textId="78302D85" w:rsidR="006C0582" w:rsidRDefault="006C0582" w:rsidP="00C03B5A">
      <w:pPr>
        <w:rPr>
          <w:rFonts w:cs="Arial"/>
          <w:szCs w:val="22"/>
        </w:rPr>
      </w:pPr>
      <w:r>
        <w:rPr>
          <w:rFonts w:cs="Arial"/>
          <w:szCs w:val="22"/>
        </w:rPr>
        <w:t>For snø</w:t>
      </w:r>
      <w:r w:rsidR="00C03B5A">
        <w:rPr>
          <w:rFonts w:cs="Arial"/>
          <w:szCs w:val="22"/>
        </w:rPr>
        <w:t xml:space="preserve">brøyting, strøing og bortkjøring faktureres det månedlig i beredskapsperioden. </w:t>
      </w:r>
    </w:p>
    <w:p w14:paraId="66CB5E1F" w14:textId="77777777" w:rsidR="006C0582" w:rsidRPr="0055621F" w:rsidRDefault="006C0582" w:rsidP="0055621F">
      <w:pPr>
        <w:autoSpaceDE w:val="0"/>
        <w:autoSpaceDN w:val="0"/>
        <w:rPr>
          <w:rFonts w:cs="Arial"/>
          <w:szCs w:val="22"/>
        </w:rPr>
      </w:pPr>
    </w:p>
    <w:p w14:paraId="689CCA0D" w14:textId="570014B5" w:rsidR="0055621F" w:rsidRPr="0055621F" w:rsidRDefault="0055621F" w:rsidP="006C0582">
      <w:pPr>
        <w:autoSpaceDE w:val="0"/>
        <w:autoSpaceDN w:val="0"/>
        <w:rPr>
          <w:rFonts w:cs="Arial"/>
          <w:szCs w:val="22"/>
        </w:rPr>
      </w:pPr>
      <w:r w:rsidRPr="0055621F">
        <w:rPr>
          <w:rFonts w:cs="Arial"/>
          <w:szCs w:val="22"/>
        </w:rPr>
        <w:t>Tilleggsarbeid avtales mellom partene, og</w:t>
      </w:r>
      <w:r>
        <w:rPr>
          <w:rFonts w:cs="Arial"/>
          <w:szCs w:val="22"/>
        </w:rPr>
        <w:t xml:space="preserve"> </w:t>
      </w:r>
      <w:r w:rsidRPr="0055621F">
        <w:rPr>
          <w:rFonts w:cs="Arial"/>
          <w:szCs w:val="22"/>
        </w:rPr>
        <w:t>faktureres løpende etter oppdrag er utført.</w:t>
      </w:r>
    </w:p>
    <w:p w14:paraId="25746B87" w14:textId="77777777" w:rsidR="00510171" w:rsidRPr="0055621F" w:rsidRDefault="00510171" w:rsidP="00510171">
      <w:pPr>
        <w:rPr>
          <w:rFonts w:cs="Arial"/>
          <w:szCs w:val="22"/>
        </w:rPr>
      </w:pPr>
    </w:p>
    <w:p w14:paraId="53146A93" w14:textId="77777777" w:rsidR="00510171" w:rsidRPr="00C50E6B" w:rsidRDefault="00510171" w:rsidP="00510171">
      <w:r w:rsidRPr="0055621F">
        <w:rPr>
          <w:rFonts w:cs="Arial"/>
          <w:szCs w:val="22"/>
        </w:rPr>
        <w:t>Leverandørens fakturaer skal spesifiseres og dokumenteres</w:t>
      </w:r>
      <w:r w:rsidRPr="00C50E6B">
        <w:t xml:space="preserve"> slik at Norsk Tipping enkelt kan kontrollere fakturaen i forhold til det avtalte vederlag. Utlegg skal angis særskilt. Leverandøren skal sende månedlige spesifiserte samlefakturaer.  </w:t>
      </w:r>
    </w:p>
    <w:p w14:paraId="5149688F" w14:textId="77777777" w:rsidR="00510171" w:rsidRPr="00C50E6B" w:rsidRDefault="00510171" w:rsidP="00510171"/>
    <w:p w14:paraId="083D2A04" w14:textId="674E15C8" w:rsidR="00510171" w:rsidRDefault="00510171" w:rsidP="00510171">
      <w:r w:rsidRPr="00C50E6B">
        <w:t>Faktura skal være merket med avtalens referansenummer (NT-</w:t>
      </w:r>
      <w:r w:rsidR="00921B24">
        <w:t>2</w:t>
      </w:r>
      <w:r w:rsidR="00B25449">
        <w:t>6</w:t>
      </w:r>
      <w:r w:rsidRPr="00A1732F">
        <w:t>-</w:t>
      </w:r>
      <w:r w:rsidR="00921B24">
        <w:t>0</w:t>
      </w:r>
      <w:r w:rsidR="00B25449">
        <w:t>22</w:t>
      </w:r>
      <w:r w:rsidR="00921B24">
        <w:t>0</w:t>
      </w:r>
      <w:r w:rsidRPr="0097143B">
        <w:rPr>
          <w:color w:val="000000" w:themeColor="text1"/>
        </w:rPr>
        <w:t>)</w:t>
      </w:r>
      <w:r w:rsidR="00234315">
        <w:rPr>
          <w:color w:val="000000" w:themeColor="text1"/>
        </w:rPr>
        <w:t xml:space="preserve">, </w:t>
      </w:r>
      <w:r w:rsidR="008B7351">
        <w:rPr>
          <w:color w:val="000000" w:themeColor="text1"/>
        </w:rPr>
        <w:t>evt. bestillings</w:t>
      </w:r>
      <w:r w:rsidR="00234315">
        <w:rPr>
          <w:color w:val="000000" w:themeColor="text1"/>
        </w:rPr>
        <w:t>nummer</w:t>
      </w:r>
      <w:r w:rsidRPr="00C50E6B">
        <w:t xml:space="preserve"> samt navn på den som har gjort </w:t>
      </w:r>
      <w:r w:rsidR="008B7351">
        <w:t>bestillingen</w:t>
      </w:r>
      <w:r w:rsidRPr="00C50E6B">
        <w:t xml:space="preserve"> fra Norsk Tipping. Fakturaer </w:t>
      </w:r>
      <w:r w:rsidRPr="00C50E6B">
        <w:lastRenderedPageBreak/>
        <w:t xml:space="preserve">som ikke inneholder referanse til avtalenummer, </w:t>
      </w:r>
      <w:r w:rsidR="008B7351">
        <w:t>bestillings</w:t>
      </w:r>
      <w:r w:rsidRPr="00C50E6B">
        <w:t xml:space="preserve">snummer og navn på den som er ansvarlig fra Norsk Tipping vil bli returnert. </w:t>
      </w:r>
    </w:p>
    <w:p w14:paraId="464CCD19" w14:textId="2451E9B7" w:rsidR="00234315" w:rsidRDefault="00234315" w:rsidP="00510171"/>
    <w:p w14:paraId="757FC806" w14:textId="67BADF8B" w:rsidR="00234315" w:rsidRPr="00C50E6B" w:rsidRDefault="00234315" w:rsidP="00510171">
      <w:r>
        <w:t>Leverandøren kan ikke belaste Norsk Tipping med fakturagebyr.</w:t>
      </w:r>
    </w:p>
    <w:p w14:paraId="2D819CCB" w14:textId="77777777" w:rsidR="00510171" w:rsidRPr="00C50E6B" w:rsidRDefault="00510171" w:rsidP="00510171"/>
    <w:p w14:paraId="6068DA35" w14:textId="77777777" w:rsidR="00510171" w:rsidRPr="00C50E6B" w:rsidRDefault="00510171" w:rsidP="00510171">
      <w:r w:rsidRPr="00C50E6B">
        <w:t xml:space="preserve">Betaling skal skje etter faktura per 30 (tretti) kalenderdager etter mottak av korrekt faktura. </w:t>
      </w:r>
    </w:p>
    <w:p w14:paraId="31880184" w14:textId="77777777" w:rsidR="00510171" w:rsidRPr="00C50E6B" w:rsidRDefault="00510171" w:rsidP="00510171"/>
    <w:p w14:paraId="49AEEBC3" w14:textId="6F1D2241" w:rsidR="00510171" w:rsidRPr="00921B24" w:rsidRDefault="00510171" w:rsidP="00510171">
      <w:pPr>
        <w:rPr>
          <w:iCs/>
        </w:rPr>
      </w:pPr>
      <w:r w:rsidRPr="00921B24">
        <w:rPr>
          <w:iCs/>
        </w:rPr>
        <w:t xml:space="preserve">Ved </w:t>
      </w:r>
      <w:r w:rsidR="00791846">
        <w:rPr>
          <w:iCs/>
        </w:rPr>
        <w:t>bestillinger</w:t>
      </w:r>
      <w:r w:rsidRPr="00921B24">
        <w:rPr>
          <w:iCs/>
        </w:rPr>
        <w:t xml:space="preserve"> som gjennomføres til fastpris, kan betalingsmåten avtales nærmere i avtalen. Som hovedregel skal det betales ved levering med 30 dagers forfall. Annen betalingsmåte kan avtales særskilt.</w:t>
      </w:r>
    </w:p>
    <w:p w14:paraId="56976444" w14:textId="77777777" w:rsidR="00510171" w:rsidRDefault="00510171" w:rsidP="00510171">
      <w:pPr>
        <w:rPr>
          <w:color w:val="FF0000"/>
          <w:szCs w:val="22"/>
        </w:rPr>
      </w:pPr>
    </w:p>
    <w:p w14:paraId="3D403A10" w14:textId="0956D416" w:rsidR="00510171" w:rsidRDefault="00510171" w:rsidP="00234315">
      <w:pPr>
        <w:pStyle w:val="Overskrift2"/>
      </w:pPr>
      <w:bookmarkStart w:id="18" w:name="_Toc506274815"/>
      <w:bookmarkStart w:id="19" w:name="_Toc517780219"/>
      <w:bookmarkStart w:id="20" w:name="_Toc105677718"/>
      <w:r>
        <w:t>P</w:t>
      </w:r>
      <w:r w:rsidR="00234315">
        <w:t>risendring</w:t>
      </w:r>
      <w:bookmarkEnd w:id="18"/>
      <w:bookmarkEnd w:id="19"/>
      <w:bookmarkEnd w:id="20"/>
    </w:p>
    <w:p w14:paraId="24B858B6" w14:textId="1B550C68" w:rsidR="00264AF8" w:rsidRPr="009B7088" w:rsidRDefault="0097143B" w:rsidP="00921B24">
      <w:pPr>
        <w:rPr>
          <w:rFonts w:cs="Arial"/>
          <w:iCs/>
        </w:rPr>
      </w:pPr>
      <w:r w:rsidRPr="009B7088">
        <w:rPr>
          <w:iCs/>
        </w:rPr>
        <w:t>Alle prisene skal være faste tom</w:t>
      </w:r>
      <w:r w:rsidR="009B7088" w:rsidRPr="009B7088">
        <w:rPr>
          <w:iCs/>
        </w:rPr>
        <w:t>. ett år etter kontraktsignering</w:t>
      </w:r>
      <w:r w:rsidRPr="009B7088">
        <w:rPr>
          <w:iCs/>
        </w:rPr>
        <w:t>. Etter dette kan Leverandøren kreve årlig regulering iht. konsumprisindeksen</w:t>
      </w:r>
      <w:r w:rsidR="008F4D6E">
        <w:rPr>
          <w:iCs/>
        </w:rPr>
        <w:t xml:space="preserve"> (totalindeks)</w:t>
      </w:r>
      <w:r w:rsidR="00C90AC9">
        <w:rPr>
          <w:iCs/>
        </w:rPr>
        <w:t>.</w:t>
      </w:r>
      <w:r w:rsidRPr="009B7088">
        <w:rPr>
          <w:iCs/>
        </w:rPr>
        <w:t xml:space="preserve"> Grunnlaget for beregningen av konsumprisindeksen er dato for signert avtale.</w:t>
      </w:r>
    </w:p>
    <w:p w14:paraId="5D27F16D" w14:textId="77777777" w:rsidR="0097143B" w:rsidRDefault="0097143B" w:rsidP="00510171"/>
    <w:p w14:paraId="11CF32D7" w14:textId="77777777" w:rsidR="00510171" w:rsidRDefault="00510171" w:rsidP="00510171">
      <w:r>
        <w:t>Ved eventuelle endringer av lover eller forskrifter som fører til endringer av skatt eller offentlige avgifter, blir prisene i denne avtalen endret tilsvarende. Eventuelle offentlige avgifter som måtte påløpe på grunn av endringer som nevnt, dekkes av Norsk Tipping.</w:t>
      </w:r>
      <w:bookmarkEnd w:id="4"/>
      <w:bookmarkEnd w:id="11"/>
      <w:bookmarkEnd w:id="10"/>
      <w:bookmarkEnd w:id="9"/>
      <w:bookmarkEnd w:id="8"/>
      <w:bookmarkEnd w:id="7"/>
    </w:p>
    <w:sectPr w:rsidR="00510171" w:rsidSect="005C4426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3F0F6" w14:textId="77777777" w:rsidR="00843FF1" w:rsidRDefault="00843FF1">
      <w:r>
        <w:separator/>
      </w:r>
    </w:p>
  </w:endnote>
  <w:endnote w:type="continuationSeparator" w:id="0">
    <w:p w14:paraId="418D6996" w14:textId="77777777" w:rsidR="00843FF1" w:rsidRDefault="00843FF1">
      <w:r>
        <w:continuationSeparator/>
      </w:r>
    </w:p>
  </w:endnote>
  <w:endnote w:type="continuationNotice" w:id="1">
    <w:p w14:paraId="69D1309C" w14:textId="77777777" w:rsidR="00843FF1" w:rsidRDefault="00843F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28CA2FA0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A1732F">
              <w:rPr>
                <w:rFonts w:cs="Arial"/>
                <w:i/>
                <w:iCs/>
                <w:noProof/>
                <w:sz w:val="16"/>
                <w:szCs w:val="16"/>
              </w:rPr>
              <w:t>4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C58C9" w14:textId="77777777" w:rsidR="00843FF1" w:rsidRDefault="00843FF1">
      <w:r>
        <w:separator/>
      </w:r>
    </w:p>
  </w:footnote>
  <w:footnote w:type="continuationSeparator" w:id="0">
    <w:p w14:paraId="79D055C9" w14:textId="77777777" w:rsidR="00843FF1" w:rsidRDefault="00843FF1">
      <w:r>
        <w:continuationSeparator/>
      </w:r>
    </w:p>
  </w:footnote>
  <w:footnote w:type="continuationNotice" w:id="1">
    <w:p w14:paraId="3B4383C5" w14:textId="77777777" w:rsidR="00843FF1" w:rsidRDefault="00843F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45B8DB45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</w:t>
    </w:r>
    <w:r w:rsidR="006D1405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                                      </w:t>
    </w:r>
    <w:r w:rsidR="003A31BB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>B</w:t>
    </w:r>
    <w:r w:rsidR="00FE4CD8" w:rsidRPr="677AA63C">
      <w:rPr>
        <w:rFonts w:cs="Arial"/>
        <w:i/>
        <w:iCs/>
        <w:sz w:val="16"/>
        <w:szCs w:val="16"/>
      </w:rPr>
      <w:t xml:space="preserve">ilag </w:t>
    </w:r>
    <w:r w:rsidR="00510171">
      <w:rPr>
        <w:rFonts w:cs="Arial"/>
        <w:i/>
        <w:iCs/>
        <w:sz w:val="16"/>
        <w:szCs w:val="16"/>
      </w:rPr>
      <w:t>7</w:t>
    </w:r>
    <w:r w:rsidR="00351075">
      <w:rPr>
        <w:rFonts w:cs="Arial"/>
        <w:i/>
        <w:iCs/>
        <w:sz w:val="16"/>
        <w:szCs w:val="16"/>
      </w:rPr>
      <w:t xml:space="preserve"> (del 1)</w:t>
    </w:r>
    <w:r w:rsidR="003A31BB">
      <w:rPr>
        <w:rFonts w:cs="Arial"/>
        <w:i/>
        <w:iCs/>
        <w:sz w:val="16"/>
        <w:szCs w:val="16"/>
      </w:rPr>
      <w:t xml:space="preserve"> til </w:t>
    </w:r>
    <w:r w:rsidR="008A145F">
      <w:rPr>
        <w:rFonts w:cs="Arial"/>
        <w:i/>
        <w:iCs/>
        <w:sz w:val="16"/>
        <w:szCs w:val="16"/>
      </w:rPr>
      <w:t>tjenestekjøpsavtal</w:t>
    </w:r>
    <w:r w:rsidR="00FE4CD8">
      <w:rPr>
        <w:rFonts w:cs="Arial"/>
        <w:i/>
        <w:iCs/>
        <w:sz w:val="16"/>
        <w:szCs w:val="16"/>
      </w:rPr>
      <w:t xml:space="preserve"> </w:t>
    </w:r>
    <w:r w:rsidR="006D1405">
      <w:rPr>
        <w:rFonts w:cs="Arial"/>
        <w:i/>
        <w:iCs/>
        <w:sz w:val="16"/>
        <w:szCs w:val="16"/>
      </w:rPr>
      <w:t>-</w:t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510171" w:rsidRPr="00510171">
      <w:rPr>
        <w:rFonts w:cs="Arial"/>
        <w:i/>
        <w:iCs/>
        <w:sz w:val="16"/>
        <w:szCs w:val="16"/>
      </w:rPr>
      <w:t xml:space="preserve">Samlet pris og prisbestemmelser </w:t>
    </w:r>
  </w:p>
  <w:p w14:paraId="40F2E035" w14:textId="1F5D8C1B" w:rsidR="00FE4CD8" w:rsidRPr="00C37D4E" w:rsidRDefault="00FE4CD8" w:rsidP="00C37D4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8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6E750E0"/>
    <w:multiLevelType w:val="hybridMultilevel"/>
    <w:tmpl w:val="CF4E74BE"/>
    <w:lvl w:ilvl="0" w:tplc="1CC4DE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EC305F8"/>
    <w:multiLevelType w:val="hybridMultilevel"/>
    <w:tmpl w:val="D0D292A6"/>
    <w:lvl w:ilvl="0" w:tplc="22D831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53766"/>
    <w:multiLevelType w:val="hybridMultilevel"/>
    <w:tmpl w:val="0CBA9B5A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C9658E0"/>
    <w:multiLevelType w:val="hybridMultilevel"/>
    <w:tmpl w:val="67C208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8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385311">
    <w:abstractNumId w:val="37"/>
  </w:num>
  <w:num w:numId="2" w16cid:durableId="164050846">
    <w:abstractNumId w:val="16"/>
  </w:num>
  <w:num w:numId="3" w16cid:durableId="617495972">
    <w:abstractNumId w:val="0"/>
  </w:num>
  <w:num w:numId="4" w16cid:durableId="467213265">
    <w:abstractNumId w:val="38"/>
  </w:num>
  <w:num w:numId="5" w16cid:durableId="2068794716">
    <w:abstractNumId w:val="13"/>
  </w:num>
  <w:num w:numId="6" w16cid:durableId="418523710">
    <w:abstractNumId w:val="25"/>
  </w:num>
  <w:num w:numId="7" w16cid:durableId="459879206">
    <w:abstractNumId w:val="29"/>
  </w:num>
  <w:num w:numId="8" w16cid:durableId="806824538">
    <w:abstractNumId w:val="33"/>
  </w:num>
  <w:num w:numId="9" w16cid:durableId="183709800">
    <w:abstractNumId w:val="40"/>
  </w:num>
  <w:num w:numId="10" w16cid:durableId="1259216328">
    <w:abstractNumId w:val="15"/>
  </w:num>
  <w:num w:numId="11" w16cid:durableId="2003895816">
    <w:abstractNumId w:val="48"/>
  </w:num>
  <w:num w:numId="12" w16cid:durableId="1104763305">
    <w:abstractNumId w:val="23"/>
  </w:num>
  <w:num w:numId="13" w16cid:durableId="1602758315">
    <w:abstractNumId w:val="22"/>
  </w:num>
  <w:num w:numId="14" w16cid:durableId="1072384339">
    <w:abstractNumId w:val="18"/>
  </w:num>
  <w:num w:numId="15" w16cid:durableId="1244101338">
    <w:abstractNumId w:val="36"/>
  </w:num>
  <w:num w:numId="16" w16cid:durableId="310448834">
    <w:abstractNumId w:val="11"/>
  </w:num>
  <w:num w:numId="17" w16cid:durableId="1902593115">
    <w:abstractNumId w:val="19"/>
  </w:num>
  <w:num w:numId="18" w16cid:durableId="405885919">
    <w:abstractNumId w:val="6"/>
  </w:num>
  <w:num w:numId="19" w16cid:durableId="1482456999">
    <w:abstractNumId w:val="35"/>
  </w:num>
  <w:num w:numId="20" w16cid:durableId="644310108">
    <w:abstractNumId w:val="8"/>
  </w:num>
  <w:num w:numId="21" w16cid:durableId="1958412869">
    <w:abstractNumId w:val="9"/>
  </w:num>
  <w:num w:numId="22" w16cid:durableId="1961719386">
    <w:abstractNumId w:val="24"/>
  </w:num>
  <w:num w:numId="23" w16cid:durableId="798690110">
    <w:abstractNumId w:val="20"/>
  </w:num>
  <w:num w:numId="24" w16cid:durableId="1367095384">
    <w:abstractNumId w:val="32"/>
  </w:num>
  <w:num w:numId="25" w16cid:durableId="60833192">
    <w:abstractNumId w:val="43"/>
  </w:num>
  <w:num w:numId="26" w16cid:durableId="273363851">
    <w:abstractNumId w:val="31"/>
  </w:num>
  <w:num w:numId="27" w16cid:durableId="1799108846">
    <w:abstractNumId w:val="28"/>
  </w:num>
  <w:num w:numId="28" w16cid:durableId="1702899216">
    <w:abstractNumId w:val="47"/>
  </w:num>
  <w:num w:numId="29" w16cid:durableId="1796367610">
    <w:abstractNumId w:val="30"/>
  </w:num>
  <w:num w:numId="30" w16cid:durableId="4405366">
    <w:abstractNumId w:val="7"/>
  </w:num>
  <w:num w:numId="31" w16cid:durableId="1989631145">
    <w:abstractNumId w:val="2"/>
  </w:num>
  <w:num w:numId="32" w16cid:durableId="1792362959">
    <w:abstractNumId w:val="14"/>
  </w:num>
  <w:num w:numId="33" w16cid:durableId="89397319">
    <w:abstractNumId w:val="4"/>
  </w:num>
  <w:num w:numId="34" w16cid:durableId="1109664342">
    <w:abstractNumId w:val="42"/>
  </w:num>
  <w:num w:numId="35" w16cid:durableId="1333222906">
    <w:abstractNumId w:val="5"/>
  </w:num>
  <w:num w:numId="36" w16cid:durableId="1572813755">
    <w:abstractNumId w:val="10"/>
  </w:num>
  <w:num w:numId="37" w16cid:durableId="1358963981">
    <w:abstractNumId w:val="3"/>
  </w:num>
  <w:num w:numId="38" w16cid:durableId="1307466536">
    <w:abstractNumId w:val="1"/>
  </w:num>
  <w:num w:numId="39" w16cid:durableId="429469547">
    <w:abstractNumId w:val="17"/>
  </w:num>
  <w:num w:numId="40" w16cid:durableId="1323581060">
    <w:abstractNumId w:val="21"/>
  </w:num>
  <w:num w:numId="41" w16cid:durableId="953437461">
    <w:abstractNumId w:val="41"/>
  </w:num>
  <w:num w:numId="42" w16cid:durableId="2068062506">
    <w:abstractNumId w:val="12"/>
  </w:num>
  <w:num w:numId="43" w16cid:durableId="820848735">
    <w:abstractNumId w:val="46"/>
  </w:num>
  <w:num w:numId="44" w16cid:durableId="1539658745">
    <w:abstractNumId w:val="34"/>
  </w:num>
  <w:num w:numId="45" w16cid:durableId="1484154623">
    <w:abstractNumId w:val="27"/>
  </w:num>
  <w:num w:numId="46" w16cid:durableId="1771511709">
    <w:abstractNumId w:val="26"/>
  </w:num>
  <w:num w:numId="47" w16cid:durableId="1195576596">
    <w:abstractNumId w:val="45"/>
  </w:num>
  <w:num w:numId="48" w16cid:durableId="99885390">
    <w:abstractNumId w:val="39"/>
  </w:num>
  <w:num w:numId="49" w16cid:durableId="67843189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98022100">
    <w:abstractNumId w:val="4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C1F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7D2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E50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37E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0EF7"/>
    <w:rsid w:val="00084100"/>
    <w:rsid w:val="00086A88"/>
    <w:rsid w:val="00087260"/>
    <w:rsid w:val="0009144D"/>
    <w:rsid w:val="0009325A"/>
    <w:rsid w:val="0009636B"/>
    <w:rsid w:val="00096835"/>
    <w:rsid w:val="000A0776"/>
    <w:rsid w:val="000A0DD7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31F1"/>
    <w:rsid w:val="000F0FFA"/>
    <w:rsid w:val="000F1169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01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1C6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8E2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48A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4315"/>
    <w:rsid w:val="002355EA"/>
    <w:rsid w:val="002379E9"/>
    <w:rsid w:val="00237C7C"/>
    <w:rsid w:val="00240104"/>
    <w:rsid w:val="00241852"/>
    <w:rsid w:val="002424DC"/>
    <w:rsid w:val="0024375E"/>
    <w:rsid w:val="00243B2D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AF8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5C5"/>
    <w:rsid w:val="00295F31"/>
    <w:rsid w:val="00296395"/>
    <w:rsid w:val="002A115A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1C5A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2F7376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25EC3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075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6AA1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1BB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B4"/>
    <w:rsid w:val="003E7B1A"/>
    <w:rsid w:val="003F48B9"/>
    <w:rsid w:val="003F6B0A"/>
    <w:rsid w:val="00400379"/>
    <w:rsid w:val="004003E1"/>
    <w:rsid w:val="00404484"/>
    <w:rsid w:val="00404626"/>
    <w:rsid w:val="004060B8"/>
    <w:rsid w:val="0040754B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2E24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429C"/>
    <w:rsid w:val="00454E18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4EDF"/>
    <w:rsid w:val="004D5080"/>
    <w:rsid w:val="004D615B"/>
    <w:rsid w:val="004D667F"/>
    <w:rsid w:val="004E16CD"/>
    <w:rsid w:val="004E1C83"/>
    <w:rsid w:val="004E3AAF"/>
    <w:rsid w:val="004E3DF5"/>
    <w:rsid w:val="004E6C1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0171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3886"/>
    <w:rsid w:val="0055578A"/>
    <w:rsid w:val="0055621F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29DA"/>
    <w:rsid w:val="005B349D"/>
    <w:rsid w:val="005B6A3B"/>
    <w:rsid w:val="005B779B"/>
    <w:rsid w:val="005B7F4B"/>
    <w:rsid w:val="005C09E7"/>
    <w:rsid w:val="005C168D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00E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262A"/>
    <w:rsid w:val="00615276"/>
    <w:rsid w:val="0061752A"/>
    <w:rsid w:val="00620166"/>
    <w:rsid w:val="0062080D"/>
    <w:rsid w:val="0062360B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72A0"/>
    <w:rsid w:val="006478CF"/>
    <w:rsid w:val="00650619"/>
    <w:rsid w:val="00652835"/>
    <w:rsid w:val="00653AB8"/>
    <w:rsid w:val="00655EF7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6AF5"/>
    <w:rsid w:val="00687899"/>
    <w:rsid w:val="00687B1B"/>
    <w:rsid w:val="00692BCD"/>
    <w:rsid w:val="00692E29"/>
    <w:rsid w:val="00693B33"/>
    <w:rsid w:val="006946C9"/>
    <w:rsid w:val="006A04C0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0582"/>
    <w:rsid w:val="006C38D5"/>
    <w:rsid w:val="006C3E25"/>
    <w:rsid w:val="006C46F4"/>
    <w:rsid w:val="006C559A"/>
    <w:rsid w:val="006C6738"/>
    <w:rsid w:val="006D1387"/>
    <w:rsid w:val="006D1405"/>
    <w:rsid w:val="006D2DFC"/>
    <w:rsid w:val="006D2E19"/>
    <w:rsid w:val="006D37F9"/>
    <w:rsid w:val="006D429E"/>
    <w:rsid w:val="006D541C"/>
    <w:rsid w:val="006D5856"/>
    <w:rsid w:val="006D7255"/>
    <w:rsid w:val="006E1118"/>
    <w:rsid w:val="006E29E1"/>
    <w:rsid w:val="006E383E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A42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3438"/>
    <w:rsid w:val="007852DF"/>
    <w:rsid w:val="0078776F"/>
    <w:rsid w:val="0078783C"/>
    <w:rsid w:val="00787E2C"/>
    <w:rsid w:val="00791846"/>
    <w:rsid w:val="00792A06"/>
    <w:rsid w:val="007942C2"/>
    <w:rsid w:val="007A1E6E"/>
    <w:rsid w:val="007A3022"/>
    <w:rsid w:val="007A378D"/>
    <w:rsid w:val="007A4201"/>
    <w:rsid w:val="007A424E"/>
    <w:rsid w:val="007B11D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0CFE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3FF1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93340"/>
    <w:rsid w:val="008A145F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B735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2F6D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6E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25DE"/>
    <w:rsid w:val="00914C54"/>
    <w:rsid w:val="00915116"/>
    <w:rsid w:val="00917390"/>
    <w:rsid w:val="00921064"/>
    <w:rsid w:val="00921B24"/>
    <w:rsid w:val="009247BE"/>
    <w:rsid w:val="00924863"/>
    <w:rsid w:val="00924D11"/>
    <w:rsid w:val="00924FCE"/>
    <w:rsid w:val="00925B86"/>
    <w:rsid w:val="00926DD3"/>
    <w:rsid w:val="00927BAE"/>
    <w:rsid w:val="00930EBE"/>
    <w:rsid w:val="00934E3A"/>
    <w:rsid w:val="00936467"/>
    <w:rsid w:val="00936D80"/>
    <w:rsid w:val="009371E5"/>
    <w:rsid w:val="0093733E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665B3"/>
    <w:rsid w:val="0097143B"/>
    <w:rsid w:val="00971A4E"/>
    <w:rsid w:val="009733A1"/>
    <w:rsid w:val="00973619"/>
    <w:rsid w:val="00974055"/>
    <w:rsid w:val="00975686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B7088"/>
    <w:rsid w:val="009C07D4"/>
    <w:rsid w:val="009C0D02"/>
    <w:rsid w:val="009C5BDD"/>
    <w:rsid w:val="009C5E4E"/>
    <w:rsid w:val="009D0343"/>
    <w:rsid w:val="009D08D6"/>
    <w:rsid w:val="009D2DE4"/>
    <w:rsid w:val="009D2FCA"/>
    <w:rsid w:val="009D3EC6"/>
    <w:rsid w:val="009D4124"/>
    <w:rsid w:val="009D4606"/>
    <w:rsid w:val="009D53AF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252F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1732F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269B"/>
    <w:rsid w:val="00A72B9F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32D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449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1111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419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090B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3B5A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54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0AC9"/>
    <w:rsid w:val="00C9101C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2839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51AA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57154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17D2"/>
    <w:rsid w:val="00D82DBA"/>
    <w:rsid w:val="00D8315F"/>
    <w:rsid w:val="00D83744"/>
    <w:rsid w:val="00D83992"/>
    <w:rsid w:val="00D84CAC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1C69"/>
    <w:rsid w:val="00E42B41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6D98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C472D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940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4134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2118"/>
    <w:rsid w:val="00FC3727"/>
    <w:rsid w:val="00FC4212"/>
    <w:rsid w:val="00FC49F0"/>
    <w:rsid w:val="00FC5B6A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7d632c-0bf9-4e80-b4da-9bc3a9a1f6d3" xsi:nil="true"/>
    <lcf76f155ced4ddcb4097134ff3c332f xmlns="9ccaafd3-7ec2-4ebc-b5dc-9c3f4c43142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CB988365D0145A63C432657DA1562" ma:contentTypeVersion="10" ma:contentTypeDescription="Create a new document." ma:contentTypeScope="" ma:versionID="1fb98431c96fb08e6245f89355a55cf2">
  <xsd:schema xmlns:xsd="http://www.w3.org/2001/XMLSchema" xmlns:xs="http://www.w3.org/2001/XMLSchema" xmlns:p="http://schemas.microsoft.com/office/2006/metadata/properties" xmlns:ns2="9ccaafd3-7ec2-4ebc-b5dc-9c3f4c43142a" xmlns:ns3="ed7d632c-0bf9-4e80-b4da-9bc3a9a1f6d3" targetNamespace="http://schemas.microsoft.com/office/2006/metadata/properties" ma:root="true" ma:fieldsID="0495d16b20ed94bc9b21a81b4b59d98f" ns2:_="" ns3:_="">
    <xsd:import namespace="9ccaafd3-7ec2-4ebc-b5dc-9c3f4c43142a"/>
    <xsd:import namespace="ed7d632c-0bf9-4e80-b4da-9bc3a9a1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aafd3-7ec2-4ebc-b5dc-9c3f4c431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99c986-f0b1-41b0-98fe-a8a01cf6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d632c-0bf9-4e80-b4da-9bc3a9a1f6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4bcd5f-acd9-4644-84dc-fd5f395ec0dc}" ma:internalName="TaxCatchAll" ma:showField="CatchAllData" ma:web="ed7d632c-0bf9-4e80-b4da-9bc3a9a1f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E20B0A-3493-417F-A54B-7451616A1C96}">
  <ds:schemaRefs>
    <ds:schemaRef ds:uri="http://schemas.microsoft.com/office/2006/metadata/properties"/>
    <ds:schemaRef ds:uri="http://schemas.microsoft.com/office/infopath/2007/PartnerControls"/>
    <ds:schemaRef ds:uri="ed7d632c-0bf9-4e80-b4da-9bc3a9a1f6d3"/>
    <ds:schemaRef ds:uri="9ccaafd3-7ec2-4ebc-b5dc-9c3f4c43142a"/>
  </ds:schemaRefs>
</ds:datastoreItem>
</file>

<file path=customXml/itemProps2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B136C4-A973-4B70-86FF-7F1A05771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AB208-3983-4DDB-AAE6-5E76431AFC1C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4</Pages>
  <Words>548</Words>
  <Characters>3273</Characters>
  <Application>Microsoft Office Word</Application>
  <DocSecurity>0</DocSecurity>
  <Lines>142</Lines>
  <Paragraphs>76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Aune, Jonas</cp:lastModifiedBy>
  <cp:revision>64</cp:revision>
  <cp:lastPrinted>2018-06-26T08:05:00Z</cp:lastPrinted>
  <dcterms:created xsi:type="dcterms:W3CDTF">2018-10-11T06:34:00Z</dcterms:created>
  <dcterms:modified xsi:type="dcterms:W3CDTF">2026-07-29T10:54:00Z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0x010100FFCCB988365D0145A63C432657DA1562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